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AD043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E5BAD">
        <w:rPr>
          <w:rFonts w:ascii="Times New Roman" w:eastAsia="Calibri" w:hAnsi="Times New Roman" w:cs="Times New Roman"/>
          <w:b/>
        </w:rPr>
        <w:t>СОГЛАСИЕ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E5BAD">
        <w:rPr>
          <w:rFonts w:ascii="Times New Roman" w:eastAsia="Calibri" w:hAnsi="Times New Roman" w:cs="Times New Roman"/>
          <w:b/>
        </w:rPr>
        <w:t>на использование и обработку персональных данных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Я, __________________________________________________________________________________,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E5BAD"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DE5BAD">
        <w:rPr>
          <w:rFonts w:ascii="Times New Roman" w:eastAsia="Calibri" w:hAnsi="Times New Roman" w:cs="Times New Roman"/>
          <w:sz w:val="18"/>
          <w:szCs w:val="18"/>
        </w:rPr>
        <w:t>ФИО родителя или законного представителя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паспорт__________________________, выдан_____________________________________________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E5B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серия          номер                                                               когда, кем 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________________________________________________________________________________                                </w:t>
      </w:r>
      <w:r w:rsidRPr="00DE5BAD">
        <w:rPr>
          <w:rFonts w:ascii="Times New Roman" w:eastAsia="Calibri" w:hAnsi="Times New Roman" w:cs="Times New Roman"/>
          <w:sz w:val="16"/>
          <w:szCs w:val="16"/>
        </w:rPr>
        <w:t>адрес проживания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являющийся родителем (законным представителем) ребенка ________________________________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фамилия, имя, отчество ребенка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паспорт (свидетельство о рождении) ________________________, выдан______________________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  <w:sz w:val="16"/>
          <w:szCs w:val="16"/>
        </w:rPr>
        <w:t xml:space="preserve">     серия       номер</w:t>
      </w:r>
      <w:r w:rsidRPr="00DE5BAD">
        <w:rPr>
          <w:rFonts w:ascii="Times New Roman" w:eastAsia="Calibri" w:hAnsi="Times New Roman" w:cs="Times New Roman"/>
        </w:rPr>
        <w:t xml:space="preserve">                                </w:t>
      </w:r>
      <w:r w:rsidRPr="00DE5BAD">
        <w:rPr>
          <w:rFonts w:ascii="Times New Roman" w:eastAsia="Calibri" w:hAnsi="Times New Roman" w:cs="Times New Roman"/>
          <w:sz w:val="16"/>
          <w:szCs w:val="16"/>
        </w:rPr>
        <w:t>когда, кем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E5BAD">
        <w:rPr>
          <w:rFonts w:ascii="Times New Roman" w:eastAsia="Calibri" w:hAnsi="Times New Roman" w:cs="Times New Roman"/>
        </w:rPr>
        <w:t xml:space="preserve">________________________________________________________________________________________                      </w:t>
      </w:r>
      <w:r w:rsidRPr="00DE5BAD">
        <w:rPr>
          <w:rFonts w:ascii="Times New Roman" w:eastAsia="Calibri" w:hAnsi="Times New Roman" w:cs="Times New Roman"/>
          <w:sz w:val="16"/>
          <w:szCs w:val="16"/>
        </w:rPr>
        <w:t>адрес проживания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DE5BAD">
        <w:rPr>
          <w:rFonts w:ascii="Times New Roman" w:eastAsia="Calibri" w:hAnsi="Times New Roman" w:cs="Times New Roman"/>
          <w:sz w:val="20"/>
        </w:rPr>
        <w:t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 на участие в</w:t>
      </w:r>
      <w:r w:rsidRPr="009C5985">
        <w:rPr>
          <w:rFonts w:ascii="Times New Roman" w:eastAsia="Calibri" w:hAnsi="Times New Roman" w:cs="Times New Roman"/>
          <w:b/>
          <w:sz w:val="20"/>
        </w:rPr>
        <w:t xml:space="preserve"> </w:t>
      </w:r>
      <w:r w:rsidRPr="009C5985">
        <w:rPr>
          <w:rFonts w:ascii="Times New Roman" w:eastAsia="Calibri" w:hAnsi="Times New Roman" w:cs="Times New Roman"/>
          <w:b/>
          <w:sz w:val="20"/>
          <w:lang w:val="en-US"/>
        </w:rPr>
        <w:t>II</w:t>
      </w:r>
      <w:r w:rsidR="009C5985" w:rsidRPr="009C5985">
        <w:rPr>
          <w:rFonts w:ascii="Times New Roman" w:eastAsia="Calibri" w:hAnsi="Times New Roman" w:cs="Times New Roman"/>
          <w:b/>
          <w:sz w:val="20"/>
          <w:lang w:val="en-US"/>
        </w:rPr>
        <w:t>I</w:t>
      </w:r>
      <w:r w:rsidRPr="00DE5BAD">
        <w:rPr>
          <w:rFonts w:ascii="Times New Roman" w:eastAsia="Calibri" w:hAnsi="Times New Roman" w:cs="Times New Roman"/>
          <w:sz w:val="20"/>
        </w:rPr>
        <w:t xml:space="preserve"> </w:t>
      </w:r>
      <w:r w:rsidRPr="00DE5BAD">
        <w:rPr>
          <w:rFonts w:ascii="Times New Roman" w:eastAsia="Calibri" w:hAnsi="Times New Roman" w:cs="Times New Roman"/>
          <w:b/>
          <w:bCs/>
          <w:szCs w:val="24"/>
        </w:rPr>
        <w:t>районном конкурсе творческих работ «Попробуй волшебником стать!»</w:t>
      </w:r>
      <w:r w:rsidRPr="00DE5BAD">
        <w:rPr>
          <w:rFonts w:ascii="Times New Roman" w:eastAsia="Calibri" w:hAnsi="Times New Roman" w:cs="Times New Roman"/>
          <w:b/>
          <w:szCs w:val="24"/>
        </w:rPr>
        <w:t>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(или) место фактического проживания, номер домашнего или мобильного телефона, адрес электронной почты, дополнительные данные, которые я сообщил(а) в заявлении, договоре, других заполняемых мною документах.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рождения, серия и номер паспорта или свидетельства о рождении, сведения о выдаче паспорта (свидетельства о рождении), включая дату выдачи и код подразделения, контактный телефон, адрес электронной почты, результаты участия Ребенка в мероприятии/конкурсе, сведения о состоянии здоровья (медицинский допуск к соревнованиям), дополнительные данные, которые я сообщил (а) в заявлении, других заполняемых мною документах. 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b/>
          <w:sz w:val="18"/>
          <w:szCs w:val="24"/>
          <w:lang w:eastAsia="ar-SA"/>
        </w:rPr>
        <w:t>Цель обработки персональных данных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: презентация результатов участия Ребенка в мероприятии, конкурсе, популяризация мероприятий ГБУ ДО ДТ</w:t>
      </w:r>
      <w:r w:rsidRPr="00DE5BAD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Пушкинского района Санкт-Петербурга среди учащихся и образовательных учреждений.   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b/>
          <w:sz w:val="18"/>
          <w:szCs w:val="24"/>
          <w:lang w:eastAsia="ar-SA"/>
        </w:rPr>
        <w:t>Перечень действий с персональными данными, на совершение которых дается согласие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: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E5BAD">
        <w:rPr>
          <w:rFonts w:ascii="Times New Roman" w:eastAsia="Calibri" w:hAnsi="Times New Roman" w:cs="Times New Roman"/>
          <w:sz w:val="18"/>
        </w:rPr>
        <w:t>Регистрация Ребенка на участие в мероприятии, конкурсе и т.п.;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E5BAD">
        <w:rPr>
          <w:rFonts w:ascii="Times New Roman" w:eastAsia="Calibri" w:hAnsi="Times New Roman" w:cs="Times New Roman"/>
          <w:sz w:val="18"/>
        </w:rPr>
        <w:t>Сканирование/фотография документа, подтверждающего участие и результат участия Ребенка в мероприятии, конкурсе (диплом, сертификат, грамота);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E5BAD">
        <w:rPr>
          <w:rFonts w:ascii="Times New Roman" w:eastAsia="Calibri" w:hAnsi="Times New Roman" w:cs="Times New Roman"/>
          <w:sz w:val="18"/>
        </w:rPr>
        <w:t>Фото/ видеозапись Ребенка в момент подготовки, участия в мероприятии, конкурсе и т.п., в момент награждения;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DE5BAD">
        <w:rPr>
          <w:rFonts w:ascii="Times New Roman" w:eastAsia="Calibri" w:hAnsi="Times New Roman" w:cs="Times New Roman"/>
          <w:sz w:val="18"/>
        </w:rPr>
        <w:t>Публикация документа, подтверждающего участие и результат участия Ребенка в мероприятии, конкурсе, фото/видеозапись Ребенка в момент участия в мероприятии, конкурсе, в момент награждения на сайте</w:t>
      </w:r>
      <w:r w:rsidRPr="00DE5BAD">
        <w:rPr>
          <w:rFonts w:ascii="Calibri" w:eastAsia="Calibri" w:hAnsi="Calibri" w:cs="Times New Roman"/>
          <w:sz w:val="18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</w:rPr>
        <w:t xml:space="preserve">ГБУ ДО ДТ Пушкинского района Санкт-Петербурга, в группе </w:t>
      </w:r>
      <w:proofErr w:type="spellStart"/>
      <w:r w:rsidRPr="00DE5BAD">
        <w:rPr>
          <w:rFonts w:ascii="Times New Roman" w:eastAsia="Calibri" w:hAnsi="Times New Roman" w:cs="Times New Roman"/>
          <w:sz w:val="20"/>
          <w:szCs w:val="24"/>
        </w:rPr>
        <w:t>ВКонтакте</w:t>
      </w:r>
      <w:proofErr w:type="spellEnd"/>
      <w:r w:rsidRPr="00DE5BAD">
        <w:rPr>
          <w:rFonts w:ascii="Times New Roman" w:eastAsia="Calibri" w:hAnsi="Times New Roman" w:cs="Times New Roman"/>
          <w:sz w:val="20"/>
          <w:szCs w:val="24"/>
        </w:rPr>
        <w:t xml:space="preserve"> ГБУ ДО ДТ Пушкинского района Санкт-Петербурга, на </w:t>
      </w:r>
      <w:proofErr w:type="spellStart"/>
      <w:r w:rsidRPr="00DE5BAD">
        <w:rPr>
          <w:rFonts w:ascii="Times New Roman" w:eastAsia="Calibri" w:hAnsi="Times New Roman" w:cs="Times New Roman"/>
          <w:sz w:val="20"/>
          <w:szCs w:val="24"/>
        </w:rPr>
        <w:t>видеохостинге</w:t>
      </w:r>
      <w:proofErr w:type="spellEnd"/>
      <w:r w:rsidRPr="00DE5BAD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DE5BAD">
        <w:rPr>
          <w:rFonts w:ascii="Times New Roman" w:eastAsia="Calibri" w:hAnsi="Times New Roman" w:cs="Times New Roman"/>
          <w:sz w:val="20"/>
          <w:szCs w:val="24"/>
        </w:rPr>
        <w:t>YouTube</w:t>
      </w:r>
      <w:proofErr w:type="spellEnd"/>
      <w:r w:rsidRPr="00DE5BAD">
        <w:rPr>
          <w:rFonts w:ascii="Times New Roman" w:eastAsia="Calibri" w:hAnsi="Times New Roman" w:cs="Times New Roman"/>
          <w:sz w:val="20"/>
          <w:szCs w:val="24"/>
        </w:rPr>
        <w:t>, на стендах и в информационных буклетах ГБУ ДО ДТ Пушкинского района Санкт-Петербурга.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</w:t>
      </w:r>
      <w:r w:rsidRPr="00DE5BAD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при условии, что произведенные фотографии и видео не нанесут вред достоинству и репутации моего ребенка.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Срок, в течение которого действует настоящее согласие, а также способ его отзыва, если иное не установлено федеральным законом: до момента отзыва настоящего согласия.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Я оставляю за собой право отозвать настоящее согласие, письменно уведомив об этом ГБУ ДО ДТ Пушкинского района Санкт-Петербурга.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использование,</w:t>
      </w:r>
      <w:r w:rsidRPr="00DE5BAD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если иное не установлено федеральным законом РФ.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«____» _____________ 20___ г.             _______________ /      _______________________________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                                                                 Подпись                                             Фамилия, инициалы  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darkCyan"/>
          <w:lang w:eastAsia="ar-SA"/>
        </w:rPr>
      </w:pPr>
    </w:p>
    <w:p w:rsidR="009C5985" w:rsidRDefault="009C5985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145340400"/>
    </w:p>
    <w:p w:rsidR="00AD043F" w:rsidRDefault="00AD043F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D043F" w:rsidRDefault="00AD043F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D043F" w:rsidRDefault="00AD043F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D043F" w:rsidRDefault="00AD043F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D043F" w:rsidRDefault="00AD043F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1" w:name="_GoBack"/>
      <w:bookmarkEnd w:id="1"/>
    </w:p>
    <w:p w:rsidR="009C5985" w:rsidRDefault="009C5985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8</w:t>
      </w:r>
    </w:p>
    <w:bookmarkEnd w:id="0"/>
    <w:p w:rsidR="009C5985" w:rsidRPr="00DE5BAD" w:rsidRDefault="009C5985" w:rsidP="009C59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9C5985" w:rsidRPr="00DE5BAD" w:rsidRDefault="009C5985" w:rsidP="009C59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работ Конкурса по номинациям «Изобразительное творчество»,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«Декоративно-прикладное искусство» (с учетом возрастных особенностей)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darkCyan"/>
          <w:lang w:eastAsia="ru-RU"/>
        </w:rPr>
      </w:pPr>
    </w:p>
    <w:tbl>
      <w:tblPr>
        <w:tblW w:w="98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990"/>
        <w:gridCol w:w="2179"/>
        <w:gridCol w:w="1992"/>
        <w:gridCol w:w="1990"/>
      </w:tblGrid>
      <w:tr w:rsidR="00DE5BAD" w:rsidRPr="00DE5BAD" w:rsidTr="00DE5BAD">
        <w:trPr>
          <w:trHeight w:val="744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7-10 баллов</w:t>
            </w: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4-6 баллов</w:t>
            </w: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Низкий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1-3 балла</w:t>
            </w:r>
          </w:p>
        </w:tc>
      </w:tr>
      <w:tr w:rsidR="00DE5BAD" w:rsidRPr="00DE5BAD" w:rsidTr="00DE5BAD">
        <w:trPr>
          <w:trHeight w:val="1102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:rsidR="009A2FFE" w:rsidRPr="00DE5BAD" w:rsidRDefault="009A2FFE" w:rsidP="009A2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работы </w:t>
            </w: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ематике и требованиям Конкурса.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rPr>
          <w:trHeight w:val="385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:rsidR="00DE5BAD" w:rsidRPr="00DE5BAD" w:rsidRDefault="00B57E53" w:rsidP="009A2FF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Авторство сюжета</w:t>
            </w:r>
            <w:r w:rsidR="009A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амостоятельност</w:t>
            </w:r>
            <w:r w:rsidR="00316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 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выполнения работы</w:t>
            </w:r>
            <w:r w:rsidR="009A2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rPr>
          <w:trHeight w:val="744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Мастерство и качество исполнения</w:t>
            </w:r>
            <w:r w:rsidR="009A2F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rPr>
          <w:trHeight w:val="716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Нестандартность освещения темы (способ раскрытия)</w:t>
            </w:r>
            <w:r w:rsidR="009A2F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rPr>
          <w:trHeight w:val="744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Культура презентации работы</w:t>
            </w:r>
            <w:r w:rsidR="009A2F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rPr>
          <w:trHeight w:val="358"/>
        </w:trPr>
        <w:tc>
          <w:tcPr>
            <w:tcW w:w="712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rPr>
          <w:trHeight w:val="385"/>
        </w:trPr>
        <w:tc>
          <w:tcPr>
            <w:tcW w:w="712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rPr>
          <w:trHeight w:val="771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мнение жюри (рекомендации)</w:t>
            </w:r>
          </w:p>
        </w:tc>
        <w:tc>
          <w:tcPr>
            <w:tcW w:w="616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</w:tbl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darkCyan"/>
          <w:lang w:eastAsia="ru-RU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9A2FFE" w:rsidRDefault="009A2FFE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2" w:name="_Hlk145346007"/>
    </w:p>
    <w:p w:rsidR="009A2FFE" w:rsidRDefault="009A2FFE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A2FFE" w:rsidRDefault="009A2FFE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A2FFE" w:rsidRDefault="009A2FFE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A2FFE" w:rsidRDefault="009A2FFE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C5985" w:rsidRDefault="009C5985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C5985" w:rsidRDefault="009C5985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9</w:t>
      </w:r>
    </w:p>
    <w:p w:rsidR="009C5985" w:rsidRPr="00DE5BAD" w:rsidRDefault="009C5985" w:rsidP="009C59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9C5985" w:rsidRPr="00DE5BAD" w:rsidRDefault="009C5985" w:rsidP="009C59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выступлений Конкурса по номинации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«Вокальное искусство» (с учетом возрастных особенностей)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941"/>
        <w:gridCol w:w="2147"/>
        <w:gridCol w:w="1963"/>
        <w:gridCol w:w="1961"/>
      </w:tblGrid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4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7-10 баллов</w:t>
            </w: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4-6 баллов</w:t>
            </w: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Низкий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1-3 балла</w:t>
            </w: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316A49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Соответствие выступления тематике и требованиям Конкурса, возрасту и исполнительским возможностям участников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Зрительное восприятие.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Сценическая культура и сценический образ – выход, поведение, внешний вид.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Слуховое восприятие</w:t>
            </w:r>
            <w:r w:rsidR="00316A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5BAD" w:rsidRPr="00316A49" w:rsidRDefault="0067320B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Вокальные данные и навыки: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чистота интонации, дикци</w:t>
            </w:r>
            <w:r w:rsidR="00316A49">
              <w:rPr>
                <w:rFonts w:ascii="Times New Roman" w:eastAsia="Times New Roman" w:hAnsi="Times New Roman" w:cs="Times New Roman"/>
                <w:lang w:eastAsia="ru-RU"/>
              </w:rPr>
              <w:t>я, д</w:t>
            </w: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ыхание, качество звучания голоса, красота тембра (соло).</w:t>
            </w:r>
          </w:p>
          <w:p w:rsidR="00DE5BAD" w:rsidRPr="00316A49" w:rsidRDefault="0067320B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DE5BAD" w:rsidRPr="00316A49">
              <w:rPr>
                <w:rFonts w:ascii="Times New Roman" w:eastAsia="Times New Roman" w:hAnsi="Times New Roman" w:cs="Times New Roman"/>
                <w:lang w:eastAsia="ru-RU"/>
              </w:rPr>
              <w:t>истота интонации, ансамблевый строй, многоголосие, сложность исполняемого произведения (малые группы, ансамбль).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316A4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Выразительность, артистизм, </w:t>
            </w:r>
            <w:r w:rsidR="00316A49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 xml:space="preserve">моциональность, раскрытие художественного образа исполняемого произведения. 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316A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Оригинальность сценического решения номера,</w:t>
            </w:r>
            <w:r w:rsidR="00316A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аранжировки и трактовки произведения.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Особое мнение жюри (рекомендации)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</w:tbl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darkCyan"/>
          <w:lang w:eastAsia="ru-RU"/>
        </w:rPr>
      </w:pPr>
    </w:p>
    <w:p w:rsid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  <w:t xml:space="preserve"> </w:t>
      </w: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9C5985" w:rsidRDefault="009C5985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3" w:name="_Hlk145346363"/>
      <w:bookmarkEnd w:id="2"/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10</w:t>
      </w:r>
    </w:p>
    <w:p w:rsidR="009C5985" w:rsidRPr="00DE5BAD" w:rsidRDefault="009C5985" w:rsidP="009C59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9C5985" w:rsidRPr="00DE5BAD" w:rsidRDefault="009C5985" w:rsidP="009C59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выступлений Конкурса по номинации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«Художественное слово» (с учетом возрастных особенностей)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941"/>
        <w:gridCol w:w="2147"/>
        <w:gridCol w:w="1963"/>
        <w:gridCol w:w="1961"/>
      </w:tblGrid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4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7-10 баллов</w:t>
            </w: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4-6 баллов</w:t>
            </w: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Низкий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1-3 балла</w:t>
            </w: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Соответствие выступления тематике и требованиям Конкурса, возрасту и исполнительским возможностям участников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Слуховое восприятие</w:t>
            </w:r>
            <w:r w:rsidR="0067320B" w:rsidRPr="00316A4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 xml:space="preserve">уверенное знание текста; 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дикционная чёткость,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свобода звучания голоса;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bCs/>
                <w:lang w:eastAsia="ru-RU"/>
              </w:rPr>
              <w:t>достаточные громкость и темп речи;</w:t>
            </w:r>
          </w:p>
          <w:p w:rsidR="00DE5BAD" w:rsidRPr="00316A49" w:rsidRDefault="00DE5BAD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правильность расстановки логических ударений и пауз, интонаций авторского текста.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bCs/>
                <w:lang w:eastAsia="ru-RU"/>
              </w:rPr>
              <w:t>Зрительное восприятие</w:t>
            </w:r>
            <w:r w:rsidR="0067320B" w:rsidRPr="00316A49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эффективное использование мимики, жестов, поз, движений;</w:t>
            </w:r>
          </w:p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bCs/>
                <w:lang w:eastAsia="ru-RU"/>
              </w:rPr>
              <w:t>внешний вид - подбор костюма, атрибутов,</w:t>
            </w:r>
          </w:p>
          <w:p w:rsidR="00DE5BAD" w:rsidRPr="00316A49" w:rsidRDefault="00DE5BAD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соответствующих содержанию исполняемого произведения.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DE5BAD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Эмоционально-образная выразительность исполнения и воздействия на слушателя, артистичность и сценическая культура.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1" w:type="dxa"/>
            <w:shd w:val="clear" w:color="auto" w:fill="auto"/>
          </w:tcPr>
          <w:p w:rsidR="00DE5BAD" w:rsidRPr="00316A49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A49">
              <w:rPr>
                <w:rFonts w:ascii="Times New Roman" w:eastAsia="Times New Roman" w:hAnsi="Times New Roman" w:cs="Times New Roman"/>
                <w:lang w:eastAsia="ru-RU"/>
              </w:rPr>
              <w:t>Оригинальность и идейно-художественное своеобразие выбранного художественного текста. Раскрытие авторского замысла, правильность смысловых акцентов.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Особое мнение жюри (рекомендации)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</w:tbl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darkCyan"/>
          <w:lang w:eastAsia="ru-RU"/>
        </w:rPr>
      </w:pPr>
    </w:p>
    <w:bookmarkEnd w:id="3"/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  <w:t xml:space="preserve"> </w:t>
      </w:r>
    </w:p>
    <w:p w:rsid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ar-SA"/>
        </w:rPr>
      </w:pPr>
    </w:p>
    <w:p w:rsidR="009A2FFE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ar-SA"/>
        </w:rPr>
      </w:pPr>
    </w:p>
    <w:p w:rsidR="009A2FFE" w:rsidRPr="00DE5BAD" w:rsidRDefault="009A2FFE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ar-SA"/>
        </w:rPr>
      </w:pPr>
    </w:p>
    <w:p w:rsidR="00DB4D70" w:rsidRDefault="00DB4D70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4" w:name="_Hlk145346856"/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11</w:t>
      </w:r>
    </w:p>
    <w:p w:rsidR="00DB4D70" w:rsidRPr="00DE5BAD" w:rsidRDefault="00DB4D70" w:rsidP="00DB4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B4D70" w:rsidRPr="00DE5BAD" w:rsidRDefault="00DB4D70" w:rsidP="00DB4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выступлений Конкурса по номинации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«Театральное искусство» (с учетом возрастных особенностей)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941"/>
        <w:gridCol w:w="2147"/>
        <w:gridCol w:w="1963"/>
        <w:gridCol w:w="1961"/>
      </w:tblGrid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4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7-10 баллов</w:t>
            </w: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4-6 баллов</w:t>
            </w: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Низкий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1-3 балла</w:t>
            </w:r>
          </w:p>
        </w:tc>
      </w:tr>
      <w:tr w:rsidR="00DE5BAD" w:rsidRPr="00DE5BAD" w:rsidTr="00DE5BAD">
        <w:tc>
          <w:tcPr>
            <w:tcW w:w="70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1" w:type="dxa"/>
            <w:shd w:val="clear" w:color="auto" w:fill="auto"/>
          </w:tcPr>
          <w:p w:rsidR="00DE5BAD" w:rsidRPr="009A2FFE" w:rsidRDefault="00DE5BAD" w:rsidP="009A2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Соответствие выступления тематике и требованиям Конкурса.</w:t>
            </w:r>
          </w:p>
        </w:tc>
        <w:tc>
          <w:tcPr>
            <w:tcW w:w="2147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20B" w:rsidRPr="00DE5BAD" w:rsidTr="00DE5BAD">
        <w:tc>
          <w:tcPr>
            <w:tcW w:w="70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67320B" w:rsidRPr="009A2FFE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Художественное мастерство, целостность исполнения творческой работы (единство образа, содержания, формы; актёрское мастерство). Оригинальность сценического решения номера.</w:t>
            </w:r>
          </w:p>
        </w:tc>
        <w:tc>
          <w:tcPr>
            <w:tcW w:w="2147" w:type="dxa"/>
            <w:shd w:val="clear" w:color="auto" w:fill="auto"/>
          </w:tcPr>
          <w:p w:rsidR="0067320B" w:rsidRPr="00980FCD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67320B" w:rsidRPr="00DE5BAD" w:rsidTr="00DE5BAD">
        <w:tc>
          <w:tcPr>
            <w:tcW w:w="70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1" w:type="dxa"/>
            <w:shd w:val="clear" w:color="auto" w:fill="auto"/>
          </w:tcPr>
          <w:p w:rsidR="0067320B" w:rsidRPr="009A2FFE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Слуховое восприятие:</w:t>
            </w:r>
          </w:p>
          <w:p w:rsidR="0067320B" w:rsidRPr="009A2FFE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 xml:space="preserve">уверенное знание текста; </w:t>
            </w:r>
          </w:p>
          <w:p w:rsidR="0067320B" w:rsidRPr="009A2FFE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дикционная чёткость,</w:t>
            </w:r>
          </w:p>
          <w:p w:rsidR="0067320B" w:rsidRPr="009A2FFE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свобода звучания голоса;</w:t>
            </w:r>
          </w:p>
          <w:p w:rsidR="0067320B" w:rsidRPr="009A2FFE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 xml:space="preserve">достаточные громкость и темп речи; соблюдение интонации вопроса, утверждения, восклицания; </w:t>
            </w:r>
          </w:p>
          <w:p w:rsidR="0067320B" w:rsidRPr="009A2FFE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правильность расстановки логических ударений и пауз</w:t>
            </w:r>
            <w:r w:rsidRPr="009A2F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="0067320B" w:rsidRPr="00980FCD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67320B" w:rsidRPr="00DE5BAD" w:rsidTr="00DE5BAD">
        <w:tc>
          <w:tcPr>
            <w:tcW w:w="70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1" w:type="dxa"/>
            <w:shd w:val="clear" w:color="auto" w:fill="auto"/>
          </w:tcPr>
          <w:p w:rsidR="0067320B" w:rsidRPr="009A2FFE" w:rsidRDefault="0067320B" w:rsidP="0067320B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 xml:space="preserve">Зрелищность: </w:t>
            </w:r>
          </w:p>
          <w:p w:rsidR="0067320B" w:rsidRPr="009A2FFE" w:rsidRDefault="0067320B" w:rsidP="0067320B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выразительных средств (мимика, жесты, позы, движения), внешний вид - подбор костюма, атрибутов,</w:t>
            </w:r>
          </w:p>
          <w:p w:rsidR="0067320B" w:rsidRPr="00DE5BAD" w:rsidRDefault="0067320B" w:rsidP="0067320B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соответствующих содержанию исполняемого произведения, наличие реквизита и его соответствие теме и режиссерскому решению</w:t>
            </w:r>
            <w:r w:rsidRPr="0067320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="0067320B" w:rsidRPr="00980FCD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67320B" w:rsidRPr="00DE5BAD" w:rsidTr="00DE5BAD">
        <w:tc>
          <w:tcPr>
            <w:tcW w:w="70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1" w:type="dxa"/>
            <w:shd w:val="clear" w:color="auto" w:fill="auto"/>
          </w:tcPr>
          <w:p w:rsidR="0067320B" w:rsidRPr="009A2FFE" w:rsidRDefault="009A2FFE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Эмоционально-образная выразительность исполнения и воздействия на зрителя, сценическая культура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="0067320B" w:rsidRPr="00DE5BAD" w:rsidRDefault="0067320B" w:rsidP="006E3EEA">
            <w:pPr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67320B" w:rsidRPr="00DE5BAD" w:rsidTr="00DE5BAD">
        <w:tc>
          <w:tcPr>
            <w:tcW w:w="703" w:type="dxa"/>
            <w:vMerge w:val="restart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 w:val="restart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147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67320B" w:rsidRPr="00DE5BAD" w:rsidTr="00DE5BAD">
        <w:tc>
          <w:tcPr>
            <w:tcW w:w="703" w:type="dxa"/>
            <w:vMerge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1" w:type="dxa"/>
            <w:gridSpan w:val="3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67320B" w:rsidRPr="00DE5BAD" w:rsidTr="00DE5BAD">
        <w:tc>
          <w:tcPr>
            <w:tcW w:w="703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Особое мнение жюри (рекомендации)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67320B" w:rsidRPr="00DE5BAD" w:rsidRDefault="0067320B" w:rsidP="0067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</w:tbl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darkCyan"/>
          <w:lang w:eastAsia="ru-RU"/>
        </w:rPr>
      </w:pPr>
    </w:p>
    <w:p w:rsidR="00DE5BAD" w:rsidRPr="00DE5BAD" w:rsidRDefault="00DE5BAD" w:rsidP="00DE5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Cyan"/>
          <w:lang w:eastAsia="ar-SA"/>
        </w:rPr>
      </w:pPr>
    </w:p>
    <w:p w:rsidR="009A2FFE" w:rsidRDefault="009A2FFE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B4D70" w:rsidRDefault="00DB4D70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12</w:t>
      </w:r>
    </w:p>
    <w:p w:rsidR="00DB4D70" w:rsidRPr="00DE5BAD" w:rsidRDefault="00DB4D70" w:rsidP="00DB4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B4D70" w:rsidRPr="00DE5BAD" w:rsidRDefault="00DB4D70" w:rsidP="00DB4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работ Конкурса по номинации «Литературная критика. Отзыв»,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990"/>
        <w:gridCol w:w="2179"/>
        <w:gridCol w:w="1992"/>
        <w:gridCol w:w="1990"/>
      </w:tblGrid>
      <w:tr w:rsidR="00DE5BAD" w:rsidRPr="00DE5BAD" w:rsidTr="00DE5BAD">
        <w:trPr>
          <w:trHeight w:val="744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7-10 баллов</w:t>
            </w: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4-6 баллов</w:t>
            </w: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Низкий уровень</w:t>
            </w:r>
          </w:p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1-3 балла</w:t>
            </w:r>
          </w:p>
        </w:tc>
      </w:tr>
      <w:tr w:rsidR="00DE5BAD" w:rsidRPr="00DE5BAD" w:rsidTr="00DE5BAD">
        <w:trPr>
          <w:trHeight w:val="1102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:rsidR="00DE5BAD" w:rsidRPr="009A2FFE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Соответствие работы тематике и требованиям Конкурса.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rPr>
          <w:trHeight w:val="385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:rsidR="00DE5BAD" w:rsidRPr="009A2FFE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Глубина понимания главной мысли стихотворения, умение его анализировать.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rPr>
          <w:trHeight w:val="744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:rsidR="00DE5BAD" w:rsidRPr="009A2FFE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>Грамотность изложения, соблюдение языковых и этических норм.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rPr>
          <w:trHeight w:val="716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0" w:type="dxa"/>
            <w:shd w:val="clear" w:color="auto" w:fill="auto"/>
          </w:tcPr>
          <w:p w:rsidR="00DE5BAD" w:rsidRPr="009A2FFE" w:rsidRDefault="00DE5BAD" w:rsidP="009A2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 xml:space="preserve">Точность, ясность и выразительность речи, личностное отношение к произведению. 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rPr>
          <w:trHeight w:val="744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0" w:type="dxa"/>
            <w:shd w:val="clear" w:color="auto" w:fill="auto"/>
          </w:tcPr>
          <w:p w:rsidR="00DE5BAD" w:rsidRPr="009A2FFE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FE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Самостоятельность выполнения и оригинальная подача работы. 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rPr>
          <w:trHeight w:val="358"/>
        </w:trPr>
        <w:tc>
          <w:tcPr>
            <w:tcW w:w="712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 w:val="restart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179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rPr>
          <w:trHeight w:val="385"/>
        </w:trPr>
        <w:tc>
          <w:tcPr>
            <w:tcW w:w="712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5BAD" w:rsidRPr="00DE5BAD" w:rsidTr="00DE5BAD">
        <w:trPr>
          <w:trHeight w:val="771"/>
        </w:trPr>
        <w:tc>
          <w:tcPr>
            <w:tcW w:w="712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мнение жюри (рекомендации)</w:t>
            </w:r>
          </w:p>
        </w:tc>
        <w:tc>
          <w:tcPr>
            <w:tcW w:w="6161" w:type="dxa"/>
            <w:gridSpan w:val="3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AD" w:rsidRPr="00DE5BAD" w:rsidRDefault="00DE5BAD" w:rsidP="00DE5BAD"/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E5BAD" w:rsidRPr="00DE5BAD" w:rsidRDefault="00DE5BAD" w:rsidP="00DE5BAD"/>
    <w:p w:rsidR="008D53A4" w:rsidRDefault="008D53A4"/>
    <w:sectPr w:rsidR="008D53A4" w:rsidSect="007B6527">
      <w:footerReference w:type="default" r:id="rId8"/>
      <w:pgSz w:w="11906" w:h="16838"/>
      <w:pgMar w:top="709" w:right="1080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98" w:rsidRDefault="00A14398">
      <w:pPr>
        <w:spacing w:after="0" w:line="240" w:lineRule="auto"/>
      </w:pPr>
      <w:r>
        <w:separator/>
      </w:r>
    </w:p>
  </w:endnote>
  <w:endnote w:type="continuationSeparator" w:id="0">
    <w:p w:rsidR="00A14398" w:rsidRDefault="00A1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85977"/>
      <w:docPartObj>
        <w:docPartGallery w:val="Page Numbers (Bottom of Page)"/>
        <w:docPartUnique/>
      </w:docPartObj>
    </w:sdtPr>
    <w:sdtEndPr/>
    <w:sdtContent>
      <w:p w:rsidR="00804595" w:rsidRDefault="008045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43F">
          <w:rPr>
            <w:noProof/>
          </w:rPr>
          <w:t>6</w:t>
        </w:r>
        <w:r>
          <w:fldChar w:fldCharType="end"/>
        </w:r>
      </w:p>
    </w:sdtContent>
  </w:sdt>
  <w:p w:rsidR="00804595" w:rsidRDefault="008045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98" w:rsidRDefault="00A14398">
      <w:pPr>
        <w:spacing w:after="0" w:line="240" w:lineRule="auto"/>
      </w:pPr>
      <w:r>
        <w:separator/>
      </w:r>
    </w:p>
  </w:footnote>
  <w:footnote w:type="continuationSeparator" w:id="0">
    <w:p w:rsidR="00A14398" w:rsidRDefault="00A1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20A"/>
    <w:multiLevelType w:val="hybridMultilevel"/>
    <w:tmpl w:val="D5AE1B06"/>
    <w:lvl w:ilvl="0" w:tplc="CFE66918">
      <w:start w:val="1"/>
      <w:numFmt w:val="bullet"/>
      <w:lvlText w:val="­"/>
      <w:lvlJc w:val="left"/>
      <w:pPr>
        <w:ind w:left="85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">
    <w:nsid w:val="1DB9789B"/>
    <w:multiLevelType w:val="hybridMultilevel"/>
    <w:tmpl w:val="E3327E5C"/>
    <w:lvl w:ilvl="0" w:tplc="CFE66918">
      <w:start w:val="1"/>
      <w:numFmt w:val="bullet"/>
      <w:lvlText w:val="­"/>
      <w:lvlJc w:val="left"/>
      <w:pPr>
        <w:ind w:left="11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1DDC328E"/>
    <w:multiLevelType w:val="hybridMultilevel"/>
    <w:tmpl w:val="0D887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4383A"/>
    <w:multiLevelType w:val="multilevel"/>
    <w:tmpl w:val="C07282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303E8B"/>
    <w:multiLevelType w:val="hybridMultilevel"/>
    <w:tmpl w:val="40961818"/>
    <w:lvl w:ilvl="0" w:tplc="CFE669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456827"/>
    <w:multiLevelType w:val="multilevel"/>
    <w:tmpl w:val="FB58F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77C6C"/>
    <w:multiLevelType w:val="hybridMultilevel"/>
    <w:tmpl w:val="3622FEA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C3BAA"/>
    <w:multiLevelType w:val="multilevel"/>
    <w:tmpl w:val="1206D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EC4152"/>
    <w:multiLevelType w:val="hybridMultilevel"/>
    <w:tmpl w:val="5CF8FA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483E"/>
    <w:multiLevelType w:val="hybridMultilevel"/>
    <w:tmpl w:val="731C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A4A02"/>
    <w:multiLevelType w:val="hybridMultilevel"/>
    <w:tmpl w:val="F67A5FF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4467B"/>
    <w:multiLevelType w:val="hybridMultilevel"/>
    <w:tmpl w:val="1B08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F1900"/>
    <w:multiLevelType w:val="multilevel"/>
    <w:tmpl w:val="7E1C6B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0D6637"/>
    <w:multiLevelType w:val="hybridMultilevel"/>
    <w:tmpl w:val="3CB2E7AA"/>
    <w:lvl w:ilvl="0" w:tplc="CFE6691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47830"/>
    <w:multiLevelType w:val="hybridMultilevel"/>
    <w:tmpl w:val="1C5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0684"/>
    <w:multiLevelType w:val="hybridMultilevel"/>
    <w:tmpl w:val="3EA2443A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84C83"/>
    <w:multiLevelType w:val="hybridMultilevel"/>
    <w:tmpl w:val="F63C074C"/>
    <w:lvl w:ilvl="0" w:tplc="CFE6691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9"/>
  </w:num>
  <w:num w:numId="5">
    <w:abstractNumId w:val="17"/>
  </w:num>
  <w:num w:numId="6">
    <w:abstractNumId w:val="10"/>
  </w:num>
  <w:num w:numId="7">
    <w:abstractNumId w:val="4"/>
  </w:num>
  <w:num w:numId="8">
    <w:abstractNumId w:val="1"/>
  </w:num>
  <w:num w:numId="9">
    <w:abstractNumId w:val="18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  <w:num w:numId="16">
    <w:abstractNumId w:val="16"/>
  </w:num>
  <w:num w:numId="17">
    <w:abstractNumId w:val="1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9"/>
    <w:rsid w:val="00054DBE"/>
    <w:rsid w:val="001556F3"/>
    <w:rsid w:val="00177ED0"/>
    <w:rsid w:val="00183EDE"/>
    <w:rsid w:val="0019039F"/>
    <w:rsid w:val="001A44F9"/>
    <w:rsid w:val="00242896"/>
    <w:rsid w:val="00285086"/>
    <w:rsid w:val="002D0618"/>
    <w:rsid w:val="002F264F"/>
    <w:rsid w:val="003001C7"/>
    <w:rsid w:val="00311690"/>
    <w:rsid w:val="00316A49"/>
    <w:rsid w:val="00333916"/>
    <w:rsid w:val="003D2EDE"/>
    <w:rsid w:val="00450E57"/>
    <w:rsid w:val="004678A9"/>
    <w:rsid w:val="00494F49"/>
    <w:rsid w:val="004B2D16"/>
    <w:rsid w:val="004D04CD"/>
    <w:rsid w:val="004E0968"/>
    <w:rsid w:val="005A4075"/>
    <w:rsid w:val="00623D9C"/>
    <w:rsid w:val="00655DCB"/>
    <w:rsid w:val="0067320B"/>
    <w:rsid w:val="006D4D85"/>
    <w:rsid w:val="006E3EEA"/>
    <w:rsid w:val="007B2B64"/>
    <w:rsid w:val="007B6527"/>
    <w:rsid w:val="00804595"/>
    <w:rsid w:val="00827DFE"/>
    <w:rsid w:val="00866155"/>
    <w:rsid w:val="008D53A4"/>
    <w:rsid w:val="00921485"/>
    <w:rsid w:val="0093493F"/>
    <w:rsid w:val="00976A47"/>
    <w:rsid w:val="00980E9A"/>
    <w:rsid w:val="009A2FFE"/>
    <w:rsid w:val="009C5985"/>
    <w:rsid w:val="00A14398"/>
    <w:rsid w:val="00A2444B"/>
    <w:rsid w:val="00A76F96"/>
    <w:rsid w:val="00AB664E"/>
    <w:rsid w:val="00AD043F"/>
    <w:rsid w:val="00B17F00"/>
    <w:rsid w:val="00B24B25"/>
    <w:rsid w:val="00B26641"/>
    <w:rsid w:val="00B407BB"/>
    <w:rsid w:val="00B57E53"/>
    <w:rsid w:val="00B816A9"/>
    <w:rsid w:val="00B92AC3"/>
    <w:rsid w:val="00BA04F9"/>
    <w:rsid w:val="00BA5EC4"/>
    <w:rsid w:val="00BB3D67"/>
    <w:rsid w:val="00BD3B75"/>
    <w:rsid w:val="00C24011"/>
    <w:rsid w:val="00C274E0"/>
    <w:rsid w:val="00C50C53"/>
    <w:rsid w:val="00CC34ED"/>
    <w:rsid w:val="00CF6260"/>
    <w:rsid w:val="00D511DA"/>
    <w:rsid w:val="00D63DA9"/>
    <w:rsid w:val="00DB3038"/>
    <w:rsid w:val="00DB4D70"/>
    <w:rsid w:val="00DE5BAD"/>
    <w:rsid w:val="00E21E43"/>
    <w:rsid w:val="00E309BD"/>
    <w:rsid w:val="00E30CB0"/>
    <w:rsid w:val="00E37B6E"/>
    <w:rsid w:val="00E8747B"/>
    <w:rsid w:val="00EA01BB"/>
    <w:rsid w:val="00EB1C19"/>
    <w:rsid w:val="00F32A39"/>
    <w:rsid w:val="00F9661B"/>
    <w:rsid w:val="00FE170E"/>
    <w:rsid w:val="00FF3B72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BAD"/>
  </w:style>
  <w:style w:type="character" w:styleId="a3">
    <w:name w:val="Hyperlink"/>
    <w:uiPriority w:val="99"/>
    <w:unhideWhenUsed/>
    <w:rsid w:val="00DE5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B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rsid w:val="00DE5B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E5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E5B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BA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E5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2D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BAD"/>
  </w:style>
  <w:style w:type="character" w:styleId="a3">
    <w:name w:val="Hyperlink"/>
    <w:uiPriority w:val="99"/>
    <w:unhideWhenUsed/>
    <w:rsid w:val="00DE5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B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rsid w:val="00DE5B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E5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E5B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BA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E5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2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 Миролюбова</cp:lastModifiedBy>
  <cp:revision>43</cp:revision>
  <dcterms:created xsi:type="dcterms:W3CDTF">2023-09-11T16:17:00Z</dcterms:created>
  <dcterms:modified xsi:type="dcterms:W3CDTF">2024-09-06T08:07:00Z</dcterms:modified>
</cp:coreProperties>
</file>